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43E3" w14:textId="77777777" w:rsidR="007367E3" w:rsidRDefault="007367E3" w:rsidP="007367E3">
      <w:pPr>
        <w:tabs>
          <w:tab w:val="left" w:pos="6420"/>
        </w:tabs>
        <w:spacing w:before="60" w:after="60"/>
        <w:jc w:val="right"/>
        <w:rPr>
          <w:rFonts w:cs="Arial"/>
          <w:b/>
          <w:color w:val="000000" w:themeColor="text1"/>
        </w:rPr>
      </w:pPr>
    </w:p>
    <w:p w14:paraId="14151503" w14:textId="77777777" w:rsidR="007367E3" w:rsidRDefault="007367E3" w:rsidP="007367E3">
      <w:pPr>
        <w:tabs>
          <w:tab w:val="left" w:pos="6420"/>
        </w:tabs>
        <w:spacing w:before="60" w:after="60"/>
        <w:jc w:val="right"/>
        <w:rPr>
          <w:rFonts w:cs="Arial"/>
          <w:b/>
          <w:color w:val="000000" w:themeColor="text1"/>
        </w:rPr>
      </w:pPr>
    </w:p>
    <w:p w14:paraId="07D3DAC0" w14:textId="01E2CA9C" w:rsidR="007367E3" w:rsidRPr="00614E51" w:rsidRDefault="00E0119A" w:rsidP="007367E3">
      <w:pPr>
        <w:tabs>
          <w:tab w:val="left" w:pos="6420"/>
        </w:tabs>
        <w:spacing w:before="60" w:after="60"/>
        <w:jc w:val="right"/>
        <w:rPr>
          <w:rFonts w:cs="Arial"/>
          <w:b/>
          <w:bCs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</w:t>
      </w:r>
      <w:r w:rsidR="007367E3" w:rsidRPr="00614E51">
        <w:rPr>
          <w:rFonts w:cs="Arial"/>
          <w:b/>
          <w:color w:val="000000" w:themeColor="text1"/>
        </w:rPr>
        <w:t xml:space="preserve">Załącznik nr </w:t>
      </w:r>
      <w:r w:rsidR="00A2586F">
        <w:rPr>
          <w:rFonts w:cs="Arial"/>
          <w:b/>
          <w:color w:val="000000" w:themeColor="text1"/>
        </w:rPr>
        <w:t>1</w:t>
      </w:r>
      <w:r w:rsidR="007367E3" w:rsidRPr="00614E51">
        <w:rPr>
          <w:rFonts w:cs="Arial"/>
          <w:b/>
          <w:color w:val="000000" w:themeColor="text1"/>
        </w:rPr>
        <w:t xml:space="preserve"> do Zapytania ofertowego </w:t>
      </w:r>
      <w:r w:rsidR="00466C4C">
        <w:rPr>
          <w:rFonts w:cs="Arial"/>
          <w:b/>
          <w:color w:val="000000" w:themeColor="text1"/>
        </w:rPr>
        <w:t xml:space="preserve">nr </w:t>
      </w:r>
      <w:r w:rsidR="00A2586F">
        <w:rPr>
          <w:rFonts w:cs="Arial"/>
          <w:b/>
          <w:color w:val="000000" w:themeColor="text1"/>
        </w:rPr>
        <w:t>1</w:t>
      </w:r>
      <w:r w:rsidR="00466C4C">
        <w:rPr>
          <w:rFonts w:cs="Arial"/>
          <w:b/>
          <w:color w:val="000000" w:themeColor="text1"/>
        </w:rPr>
        <w:t>/202</w:t>
      </w:r>
      <w:r w:rsidR="00A2586F">
        <w:rPr>
          <w:rFonts w:cs="Arial"/>
          <w:b/>
          <w:color w:val="000000" w:themeColor="text1"/>
        </w:rPr>
        <w:t>4</w:t>
      </w:r>
    </w:p>
    <w:p w14:paraId="560B2EBB" w14:textId="77777777" w:rsidR="007367E3" w:rsidRDefault="007367E3" w:rsidP="00681826">
      <w:pPr>
        <w:spacing w:before="60" w:after="60"/>
        <w:rPr>
          <w:rFonts w:cs="Arial"/>
          <w:b/>
          <w:bCs/>
          <w:lang w:eastAsia="en-US"/>
        </w:rPr>
      </w:pPr>
    </w:p>
    <w:p w14:paraId="060C9D58" w14:textId="77777777" w:rsidR="007367E3" w:rsidRPr="00614E51" w:rsidRDefault="007367E3" w:rsidP="007367E3">
      <w:pPr>
        <w:spacing w:before="60" w:after="60"/>
        <w:jc w:val="center"/>
        <w:rPr>
          <w:rFonts w:cs="Arial"/>
          <w:b/>
          <w:bCs/>
          <w:sz w:val="28"/>
          <w:szCs w:val="28"/>
        </w:rPr>
      </w:pPr>
      <w:r w:rsidRPr="00614E51">
        <w:rPr>
          <w:rFonts w:cs="Arial"/>
          <w:b/>
          <w:bCs/>
          <w:sz w:val="28"/>
          <w:szCs w:val="28"/>
        </w:rPr>
        <w:t>FORMULARZ OFERTOWY</w:t>
      </w:r>
    </w:p>
    <w:p w14:paraId="2CFCF18B" w14:textId="77777777" w:rsidR="007367E3" w:rsidRPr="00614E51" w:rsidRDefault="007367E3" w:rsidP="007367E3">
      <w:pPr>
        <w:spacing w:before="60" w:after="60"/>
        <w:jc w:val="center"/>
        <w:rPr>
          <w:rFonts w:cs="Arial"/>
          <w:b/>
          <w:bCs/>
          <w:color w:val="2F759E" w:themeColor="accent1" w:themeShade="BF"/>
          <w:sz w:val="28"/>
          <w:szCs w:val="28"/>
        </w:rPr>
      </w:pPr>
    </w:p>
    <w:p w14:paraId="50BC7CF2" w14:textId="6AA478B7" w:rsidR="007367E3" w:rsidRPr="00614E51" w:rsidRDefault="007367E3" w:rsidP="007367E3">
      <w:pPr>
        <w:autoSpaceDE w:val="0"/>
        <w:autoSpaceDN w:val="0"/>
        <w:adjustRightInd w:val="0"/>
        <w:spacing w:after="200"/>
        <w:rPr>
          <w:rFonts w:cs="Arial"/>
          <w:b/>
          <w:bCs/>
          <w:lang w:eastAsia="en-US"/>
        </w:rPr>
      </w:pPr>
      <w:r w:rsidRPr="00614E51">
        <w:rPr>
          <w:rFonts w:cs="Arial"/>
          <w:b/>
          <w:bCs/>
          <w:lang w:eastAsia="en-US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63"/>
        <w:gridCol w:w="4059"/>
      </w:tblGrid>
      <w:tr w:rsidR="007367E3" w:rsidRPr="00614E51" w14:paraId="1212C213" w14:textId="77777777" w:rsidTr="0063065D">
        <w:tc>
          <w:tcPr>
            <w:tcW w:w="2891" w:type="pct"/>
            <w:shd w:val="clear" w:color="auto" w:fill="BDD6EE"/>
            <w:vAlign w:val="center"/>
          </w:tcPr>
          <w:p w14:paraId="6A1237B0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Wykonawca:</w:t>
            </w:r>
          </w:p>
        </w:tc>
        <w:tc>
          <w:tcPr>
            <w:tcW w:w="2109" w:type="pct"/>
            <w:vAlign w:val="center"/>
          </w:tcPr>
          <w:p w14:paraId="57EF4ABB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6350F55A" w14:textId="77777777" w:rsidTr="0063065D">
        <w:tc>
          <w:tcPr>
            <w:tcW w:w="2891" w:type="pct"/>
            <w:shd w:val="clear" w:color="auto" w:fill="BDD6EE"/>
            <w:vAlign w:val="center"/>
          </w:tcPr>
          <w:p w14:paraId="74AC1A15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Adres siedziby Wykonawcy oraz adres do korespondencji:</w:t>
            </w:r>
          </w:p>
        </w:tc>
        <w:tc>
          <w:tcPr>
            <w:tcW w:w="2109" w:type="pct"/>
            <w:vAlign w:val="center"/>
          </w:tcPr>
          <w:p w14:paraId="097186E7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10962568" w14:textId="77777777" w:rsidTr="0063065D">
        <w:trPr>
          <w:trHeight w:val="317"/>
        </w:trPr>
        <w:tc>
          <w:tcPr>
            <w:tcW w:w="2891" w:type="pct"/>
            <w:shd w:val="clear" w:color="auto" w:fill="BDD6EE"/>
            <w:vAlign w:val="center"/>
          </w:tcPr>
          <w:p w14:paraId="33E168B2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NIP:</w:t>
            </w:r>
          </w:p>
        </w:tc>
        <w:tc>
          <w:tcPr>
            <w:tcW w:w="2109" w:type="pct"/>
            <w:vAlign w:val="center"/>
          </w:tcPr>
          <w:p w14:paraId="697A36D3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6CDA7469" w14:textId="77777777" w:rsidTr="0063065D">
        <w:trPr>
          <w:trHeight w:val="375"/>
        </w:trPr>
        <w:tc>
          <w:tcPr>
            <w:tcW w:w="2891" w:type="pct"/>
            <w:shd w:val="clear" w:color="auto" w:fill="BDD6EE"/>
            <w:vAlign w:val="center"/>
          </w:tcPr>
          <w:p w14:paraId="6B25B7B5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REGON:</w:t>
            </w:r>
          </w:p>
        </w:tc>
        <w:tc>
          <w:tcPr>
            <w:tcW w:w="2109" w:type="pct"/>
            <w:vAlign w:val="center"/>
          </w:tcPr>
          <w:p w14:paraId="21058C0C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015EB908" w14:textId="77777777" w:rsidTr="0063065D">
        <w:trPr>
          <w:trHeight w:val="510"/>
        </w:trPr>
        <w:tc>
          <w:tcPr>
            <w:tcW w:w="2891" w:type="pct"/>
            <w:shd w:val="clear" w:color="auto" w:fill="BDD6EE"/>
            <w:vAlign w:val="center"/>
          </w:tcPr>
          <w:p w14:paraId="13B0C800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KRS (jeżeli dotyczy):</w:t>
            </w:r>
          </w:p>
        </w:tc>
        <w:tc>
          <w:tcPr>
            <w:tcW w:w="2109" w:type="pct"/>
            <w:vAlign w:val="center"/>
          </w:tcPr>
          <w:p w14:paraId="7FF5522E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1256A0D4" w14:textId="77777777" w:rsidTr="0063065D">
        <w:tc>
          <w:tcPr>
            <w:tcW w:w="2891" w:type="pct"/>
            <w:shd w:val="clear" w:color="auto" w:fill="BDD6EE"/>
            <w:vAlign w:val="center"/>
          </w:tcPr>
          <w:p w14:paraId="29ED275F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Imię i nazwisko osoby do kontaktu:</w:t>
            </w:r>
          </w:p>
        </w:tc>
        <w:tc>
          <w:tcPr>
            <w:tcW w:w="2109" w:type="pct"/>
            <w:vAlign w:val="center"/>
          </w:tcPr>
          <w:p w14:paraId="0A0C3B96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46C22EE3" w14:textId="77777777" w:rsidTr="0063065D">
        <w:tc>
          <w:tcPr>
            <w:tcW w:w="2891" w:type="pct"/>
            <w:shd w:val="clear" w:color="auto" w:fill="BDD6EE"/>
            <w:vAlign w:val="center"/>
          </w:tcPr>
          <w:p w14:paraId="2064B11C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Nr telefonu:</w:t>
            </w:r>
          </w:p>
        </w:tc>
        <w:tc>
          <w:tcPr>
            <w:tcW w:w="2109" w:type="pct"/>
            <w:vAlign w:val="center"/>
          </w:tcPr>
          <w:p w14:paraId="51EB30F6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  <w:tr w:rsidR="007367E3" w:rsidRPr="00614E51" w14:paraId="0E334F7A" w14:textId="77777777" w:rsidTr="0063065D">
        <w:tc>
          <w:tcPr>
            <w:tcW w:w="2891" w:type="pct"/>
            <w:shd w:val="clear" w:color="auto" w:fill="BDD6EE"/>
            <w:vAlign w:val="center"/>
          </w:tcPr>
          <w:p w14:paraId="228D90A2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614E51">
              <w:rPr>
                <w:rFonts w:cs="Arial"/>
              </w:rPr>
              <w:t>Adres e-mail:</w:t>
            </w:r>
          </w:p>
        </w:tc>
        <w:tc>
          <w:tcPr>
            <w:tcW w:w="2109" w:type="pct"/>
            <w:vAlign w:val="center"/>
          </w:tcPr>
          <w:p w14:paraId="2BF26C59" w14:textId="77777777" w:rsidR="007367E3" w:rsidRPr="00614E51" w:rsidRDefault="007367E3" w:rsidP="0063065D">
            <w:pPr>
              <w:autoSpaceDE w:val="0"/>
              <w:autoSpaceDN w:val="0"/>
              <w:adjustRightInd w:val="0"/>
              <w:spacing w:after="200"/>
              <w:rPr>
                <w:rFonts w:cs="Arial"/>
              </w:rPr>
            </w:pPr>
          </w:p>
        </w:tc>
      </w:tr>
    </w:tbl>
    <w:p w14:paraId="617CB730" w14:textId="77777777" w:rsidR="007367E3" w:rsidRPr="00614E51" w:rsidRDefault="007367E3" w:rsidP="007367E3">
      <w:pPr>
        <w:spacing w:before="60" w:after="60"/>
        <w:jc w:val="both"/>
        <w:rPr>
          <w:rFonts w:cs="Arial"/>
          <w:bCs/>
          <w:color w:val="000000" w:themeColor="text1"/>
        </w:rPr>
      </w:pPr>
    </w:p>
    <w:p w14:paraId="39B31C4C" w14:textId="5CB15ECA" w:rsidR="007367E3" w:rsidRPr="00681826" w:rsidRDefault="007367E3" w:rsidP="00681826">
      <w:pPr>
        <w:tabs>
          <w:tab w:val="left" w:pos="6420"/>
        </w:tabs>
        <w:jc w:val="both"/>
        <w:rPr>
          <w:rFonts w:cs="Arial"/>
        </w:rPr>
      </w:pPr>
      <w:r w:rsidRPr="00681826">
        <w:rPr>
          <w:rFonts w:cs="Arial"/>
          <w:bCs/>
          <w:color w:val="000000" w:themeColor="text1"/>
        </w:rPr>
        <w:t>W odpowiedzi na Zapytanie ofertowe</w:t>
      </w:r>
      <w:r w:rsidR="005A5C69" w:rsidRPr="00681826">
        <w:rPr>
          <w:rFonts w:cs="Arial"/>
          <w:bCs/>
          <w:color w:val="000000" w:themeColor="text1"/>
        </w:rPr>
        <w:t xml:space="preserve"> nr </w:t>
      </w:r>
      <w:r w:rsidR="001D42E8">
        <w:rPr>
          <w:rFonts w:cs="Arial"/>
          <w:bCs/>
          <w:color w:val="000000" w:themeColor="text1"/>
        </w:rPr>
        <w:t>1</w:t>
      </w:r>
      <w:r w:rsidR="005A5C69" w:rsidRPr="00681826">
        <w:rPr>
          <w:rFonts w:cs="Arial"/>
          <w:bCs/>
          <w:color w:val="000000" w:themeColor="text1"/>
        </w:rPr>
        <w:t>/202</w:t>
      </w:r>
      <w:r w:rsidR="001D42E8">
        <w:rPr>
          <w:rFonts w:cs="Arial"/>
          <w:bCs/>
          <w:color w:val="000000" w:themeColor="text1"/>
        </w:rPr>
        <w:t>4</w:t>
      </w:r>
      <w:r w:rsidRPr="00681826">
        <w:rPr>
          <w:rFonts w:cs="Arial"/>
          <w:b/>
        </w:rPr>
        <w:t>,</w:t>
      </w:r>
      <w:r w:rsidRPr="00681826">
        <w:rPr>
          <w:rFonts w:cs="Arial"/>
          <w:bCs/>
          <w:color w:val="000000" w:themeColor="text1"/>
        </w:rPr>
        <w:t xml:space="preserve"> które dotyczy </w:t>
      </w:r>
      <w:r w:rsidR="005A5C69" w:rsidRPr="00681826">
        <w:rPr>
          <w:rFonts w:cs="Arial"/>
        </w:rPr>
        <w:t xml:space="preserve">dostawy </w:t>
      </w:r>
      <w:r w:rsidR="001D70D5" w:rsidRPr="001D70D5">
        <w:rPr>
          <w:rFonts w:cs="Arial"/>
        </w:rPr>
        <w:t xml:space="preserve">kamery </w:t>
      </w:r>
      <w:proofErr w:type="spellStart"/>
      <w:r w:rsidR="001D70D5" w:rsidRPr="001D70D5">
        <w:rPr>
          <w:rFonts w:cs="Arial"/>
        </w:rPr>
        <w:t>hiperspektralnej</w:t>
      </w:r>
      <w:proofErr w:type="spellEnd"/>
      <w:r w:rsidR="001D70D5" w:rsidRPr="001D70D5">
        <w:rPr>
          <w:rFonts w:cs="Arial"/>
        </w:rPr>
        <w:t xml:space="preserve"> wraz z niezbędnym osprzętem</w:t>
      </w:r>
      <w:r w:rsidR="007B4054" w:rsidRPr="00681826">
        <w:rPr>
          <w:rFonts w:cs="Arial"/>
        </w:rPr>
        <w:t>,</w:t>
      </w:r>
      <w:r w:rsidRPr="00681826">
        <w:rPr>
          <w:rFonts w:cs="Arial"/>
        </w:rPr>
        <w:t xml:space="preserve"> </w:t>
      </w:r>
      <w:r w:rsidRPr="00681826">
        <w:rPr>
          <w:rFonts w:cs="Arial"/>
          <w:color w:val="000000" w:themeColor="text1"/>
        </w:rPr>
        <w:t xml:space="preserve">oświadczamy, że składając ofertę oferujemy </w:t>
      </w:r>
      <w:r w:rsidR="00D626A3" w:rsidRPr="00681826">
        <w:rPr>
          <w:rFonts w:cs="Arial"/>
          <w:color w:val="000000" w:themeColor="text1"/>
        </w:rPr>
        <w:t>dostawę</w:t>
      </w:r>
      <w:r w:rsidRPr="00681826">
        <w:rPr>
          <w:rFonts w:cs="Arial"/>
          <w:color w:val="000000" w:themeColor="text1"/>
        </w:rPr>
        <w:t xml:space="preserve"> </w:t>
      </w:r>
      <w:r w:rsidR="007C5382" w:rsidRPr="00681826">
        <w:rPr>
          <w:rFonts w:cs="Arial"/>
          <w:color w:val="000000" w:themeColor="text1"/>
        </w:rPr>
        <w:t xml:space="preserve">przedmiotu Zapytania </w:t>
      </w:r>
      <w:r w:rsidRPr="00681826">
        <w:rPr>
          <w:rFonts w:cs="Arial"/>
          <w:color w:val="000000" w:themeColor="text1"/>
        </w:rPr>
        <w:t xml:space="preserve">na następujących warunkach: </w:t>
      </w:r>
    </w:p>
    <w:p w14:paraId="0C467B64" w14:textId="41C7A323" w:rsidR="001D70D5" w:rsidRDefault="007367E3" w:rsidP="001D42E8">
      <w:pPr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425" w:hanging="425"/>
        <w:jc w:val="both"/>
        <w:rPr>
          <w:rFonts w:cs="Arial"/>
          <w:color w:val="000000" w:themeColor="text1"/>
        </w:rPr>
      </w:pPr>
      <w:r w:rsidRPr="00681826">
        <w:rPr>
          <w:rFonts w:cs="Arial"/>
          <w:color w:val="000000" w:themeColor="text1"/>
        </w:rPr>
        <w:t xml:space="preserve">Oferujemy </w:t>
      </w:r>
      <w:r w:rsidR="00D626A3" w:rsidRPr="00681826">
        <w:rPr>
          <w:rFonts w:cs="Arial"/>
          <w:color w:val="000000" w:themeColor="text1"/>
        </w:rPr>
        <w:t>dostawę</w:t>
      </w:r>
      <w:r w:rsidRPr="00681826">
        <w:rPr>
          <w:rFonts w:cs="Arial"/>
          <w:color w:val="000000" w:themeColor="text1"/>
        </w:rPr>
        <w:t xml:space="preserve"> przedmiotu </w:t>
      </w:r>
      <w:r w:rsidR="00E0119A" w:rsidRPr="00681826">
        <w:rPr>
          <w:rFonts w:cs="Arial"/>
          <w:color w:val="000000" w:themeColor="text1"/>
        </w:rPr>
        <w:t xml:space="preserve">Zapytania ofertowego </w:t>
      </w:r>
      <w:r w:rsidRPr="00681826">
        <w:rPr>
          <w:rFonts w:cs="Arial"/>
          <w:color w:val="000000" w:themeColor="text1"/>
        </w:rPr>
        <w:t>za całkowitą cenę netto …………</w:t>
      </w:r>
      <w:r w:rsidR="007B4054" w:rsidRPr="00681826">
        <w:rPr>
          <w:rFonts w:cs="Arial"/>
          <w:color w:val="000000" w:themeColor="text1"/>
        </w:rPr>
        <w:t xml:space="preserve"> </w:t>
      </w:r>
      <w:r w:rsidRPr="00681826">
        <w:rPr>
          <w:rFonts w:cs="Arial"/>
          <w:color w:val="000000" w:themeColor="text1"/>
        </w:rPr>
        <w:t>(słownie: ……………………….) zł, cenę brutto …………………</w:t>
      </w:r>
      <w:r w:rsidR="007B4054" w:rsidRPr="00681826">
        <w:rPr>
          <w:rFonts w:cs="Arial"/>
          <w:color w:val="000000" w:themeColor="text1"/>
        </w:rPr>
        <w:t xml:space="preserve"> </w:t>
      </w:r>
      <w:r w:rsidRPr="00681826">
        <w:rPr>
          <w:rFonts w:cs="Arial"/>
          <w:color w:val="000000" w:themeColor="text1"/>
        </w:rPr>
        <w:t>(słownie: ……………………….) zł</w:t>
      </w:r>
    </w:p>
    <w:p w14:paraId="45B133E3" w14:textId="77777777" w:rsidR="001D42E8" w:rsidRPr="00681826" w:rsidRDefault="001D42E8" w:rsidP="001D4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color w:val="000000" w:themeColor="text1"/>
        </w:rPr>
      </w:pPr>
    </w:p>
    <w:p w14:paraId="47A47439" w14:textId="7373854F" w:rsidR="007035FC" w:rsidRPr="00681826" w:rsidRDefault="007035FC" w:rsidP="001D42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jc w:val="both"/>
        <w:rPr>
          <w:rFonts w:cs="Arial"/>
          <w:color w:val="000000" w:themeColor="text1"/>
          <w:sz w:val="20"/>
          <w:szCs w:val="20"/>
        </w:rPr>
      </w:pPr>
      <w:r w:rsidRPr="00681826">
        <w:rPr>
          <w:rFonts w:cs="Arial"/>
          <w:color w:val="000000" w:themeColor="text1"/>
        </w:rPr>
        <w:t xml:space="preserve">W celu możliwości zweryfikowania przez </w:t>
      </w:r>
      <w:r w:rsidR="00A42716">
        <w:rPr>
          <w:rFonts w:cs="Arial"/>
          <w:color w:val="000000" w:themeColor="text1"/>
        </w:rPr>
        <w:t>Lidera konsorcjum</w:t>
      </w:r>
      <w:r w:rsidRPr="00681826">
        <w:rPr>
          <w:rFonts w:cs="Arial"/>
          <w:color w:val="000000" w:themeColor="text1"/>
        </w:rPr>
        <w:t xml:space="preserve"> (Zamawiającego) spełniania minimalnych wymagań oferowanych stacji, podajemy w Formularzu ofertowym nazwę oferowanego modelu i nazwę producenta oraz</w:t>
      </w:r>
      <w:r w:rsidRPr="00681826">
        <w:rPr>
          <w:rFonts w:cs="Arial"/>
          <w:color w:val="000000" w:themeColor="text1"/>
          <w:sz w:val="20"/>
          <w:szCs w:val="20"/>
        </w:rPr>
        <w:t xml:space="preserve"> </w:t>
      </w:r>
      <w:r w:rsidRPr="00681826">
        <w:rPr>
          <w:rFonts w:cs="Arial"/>
          <w:color w:val="000000" w:themeColor="text1"/>
        </w:rPr>
        <w:t>informacje potwierdzające, że oferowany sprzęt spełnia minimalne wymagania wskazane w Załączniku nr 2 do Zapytania ofertowego.</w:t>
      </w:r>
    </w:p>
    <w:p w14:paraId="3958DA3E" w14:textId="77777777" w:rsidR="00446C8B" w:rsidRDefault="00446C8B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</w:p>
    <w:p w14:paraId="09BB3D6A" w14:textId="77777777" w:rsidR="001D42E8" w:rsidRDefault="001D42E8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</w:p>
    <w:p w14:paraId="160677FD" w14:textId="77777777" w:rsidR="001D42E8" w:rsidRDefault="001D42E8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</w:p>
    <w:p w14:paraId="5B7B8B76" w14:textId="77777777" w:rsidR="001D42E8" w:rsidRDefault="001D42E8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</w:p>
    <w:p w14:paraId="3D61AD2A" w14:textId="77777777" w:rsidR="001D42E8" w:rsidRDefault="001D42E8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</w:p>
    <w:p w14:paraId="4A014C5D" w14:textId="673D0A15" w:rsidR="007367E3" w:rsidRDefault="001D70D5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Kamera </w:t>
      </w:r>
      <w:proofErr w:type="spellStart"/>
      <w:r>
        <w:rPr>
          <w:rFonts w:cs="Arial"/>
          <w:color w:val="000000" w:themeColor="text1"/>
        </w:rPr>
        <w:t>hiperspektralna</w:t>
      </w:r>
      <w:proofErr w:type="spellEnd"/>
    </w:p>
    <w:p w14:paraId="5AC94C26" w14:textId="77777777" w:rsidR="00446C8B" w:rsidRPr="00446C8B" w:rsidRDefault="00446C8B" w:rsidP="00446C8B">
      <w:pPr>
        <w:rPr>
          <w:rFonts w:eastAsia="Times New Roman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446C8B">
        <w:rPr>
          <w:b/>
          <w:bCs/>
        </w:rPr>
        <w:t>Oferowany model: …………………………..</w:t>
      </w:r>
    </w:p>
    <w:p w14:paraId="777B3FEB" w14:textId="77777777" w:rsidR="00446C8B" w:rsidRDefault="00446C8B" w:rsidP="00446C8B">
      <w:pPr>
        <w:rPr>
          <w:b/>
          <w:bCs/>
        </w:rPr>
      </w:pPr>
      <w:r w:rsidRPr="00446C8B">
        <w:rPr>
          <w:b/>
          <w:bCs/>
        </w:rPr>
        <w:t>Producent: ………………………………………</w:t>
      </w:r>
    </w:p>
    <w:p w14:paraId="3D9C3E00" w14:textId="77777777" w:rsidR="00304CEB" w:rsidRPr="00446C8B" w:rsidRDefault="00304CEB" w:rsidP="00446C8B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382"/>
      </w:tblGrid>
      <w:tr w:rsidR="00304CEB" w14:paraId="37FB3112" w14:textId="77777777" w:rsidTr="00304CEB">
        <w:tc>
          <w:tcPr>
            <w:tcW w:w="1980" w:type="dxa"/>
            <w:shd w:val="clear" w:color="auto" w:fill="F1D130" w:themeFill="accent3"/>
          </w:tcPr>
          <w:p w14:paraId="0AB03A97" w14:textId="08212220" w:rsidR="00304CEB" w:rsidRPr="00304CEB" w:rsidRDefault="00304CEB" w:rsidP="00446C8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</w:t>
            </w:r>
          </w:p>
        </w:tc>
        <w:tc>
          <w:tcPr>
            <w:tcW w:w="3260" w:type="dxa"/>
            <w:shd w:val="clear" w:color="auto" w:fill="F1D130" w:themeFill="accent3"/>
          </w:tcPr>
          <w:p w14:paraId="25C46B81" w14:textId="547DC7EF" w:rsidR="00304CEB" w:rsidRPr="00304CEB" w:rsidRDefault="00304CEB" w:rsidP="00446C8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Wymagane minimalne parametry techniczne</w:t>
            </w:r>
          </w:p>
        </w:tc>
        <w:tc>
          <w:tcPr>
            <w:tcW w:w="4382" w:type="dxa"/>
            <w:shd w:val="clear" w:color="auto" w:fill="F1D130" w:themeFill="accent3"/>
          </w:tcPr>
          <w:p w14:paraId="16542C19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Informacje o oferowanych</w:t>
            </w:r>
          </w:p>
          <w:p w14:paraId="621B8FCD" w14:textId="4FEA31FC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nazwach elementów,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parametrach,</w:t>
            </w:r>
          </w:p>
          <w:p w14:paraId="03B23586" w14:textId="34A92BCA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funkcjonalnościach,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wymaganiach</w:t>
            </w:r>
          </w:p>
          <w:p w14:paraId="30A8AF61" w14:textId="77777777" w:rsid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Wykonawca zobowiązany jest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 xml:space="preserve">podać </w:t>
            </w:r>
          </w:p>
          <w:p w14:paraId="7B5CF3A0" w14:textId="7E8FB7CE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konkretne dane (informacje,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parametry techniczne, nazwę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producenta, model oferowanego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sprzętu) potwierdzające spełnianie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wymagań Zamawiającego</w:t>
            </w:r>
          </w:p>
        </w:tc>
      </w:tr>
      <w:tr w:rsidR="00304CEB" w14:paraId="01E6E135" w14:textId="77777777" w:rsidTr="00304CEB">
        <w:tc>
          <w:tcPr>
            <w:tcW w:w="1980" w:type="dxa"/>
          </w:tcPr>
          <w:p w14:paraId="6BA70B93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Kamera </w:t>
            </w:r>
          </w:p>
          <w:p w14:paraId="3A964140" w14:textId="027407A8" w:rsid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hiperspektralna</w:t>
            </w:r>
            <w:proofErr w:type="spellEnd"/>
          </w:p>
        </w:tc>
        <w:tc>
          <w:tcPr>
            <w:tcW w:w="3260" w:type="dxa"/>
          </w:tcPr>
          <w:p w14:paraId="6522504F" w14:textId="0BEE330B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kamera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hiperspektralna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400-1000</w:t>
            </w:r>
            <w:r w:rsidR="00A42716">
              <w:rPr>
                <w:rFonts w:asciiTheme="minorHAnsi" w:hAnsiTheme="minorHAnsi" w:cstheme="minorHAnsi"/>
                <w:sz w:val="20"/>
              </w:rPr>
              <w:t>n</w:t>
            </w:r>
            <w:r w:rsidRPr="00304CEB">
              <w:rPr>
                <w:rFonts w:asciiTheme="minorHAnsi" w:hAnsiTheme="minorHAnsi" w:cstheme="minorHAnsi"/>
                <w:sz w:val="20"/>
              </w:rPr>
              <w:t xml:space="preserve">m w technologii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PushBroom</w:t>
            </w:r>
            <w:proofErr w:type="spellEnd"/>
          </w:p>
          <w:p w14:paraId="706FC3AF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średnia rozdzielczość spektralna min. 5.5nm</w:t>
            </w:r>
          </w:p>
          <w:p w14:paraId="0AB2FA60" w14:textId="4976AF4C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pole widzenia: </w:t>
            </w:r>
            <w:r>
              <w:rPr>
                <w:rFonts w:asciiTheme="minorHAnsi" w:hAnsiTheme="minorHAnsi" w:cstheme="minorHAnsi"/>
                <w:sz w:val="20"/>
              </w:rPr>
              <w:t>38</w:t>
            </w:r>
            <w:r w:rsidRPr="00304CEB">
              <w:rPr>
                <w:rFonts w:asciiTheme="minorHAnsi" w:hAnsiTheme="minorHAnsi" w:cstheme="minorHAnsi"/>
                <w:sz w:val="20"/>
              </w:rPr>
              <w:t xml:space="preserve"> stopni</w:t>
            </w:r>
          </w:p>
          <w:p w14:paraId="0F3BFAA3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funkcja wielu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podobrazów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Multiple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Regions of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Interest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>)</w:t>
            </w:r>
          </w:p>
          <w:p w14:paraId="0B0AF6D1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stopień ochrony IP52</w:t>
            </w:r>
          </w:p>
          <w:p w14:paraId="3EAB5ADC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funkcja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binningu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2x/4x/8x</w:t>
            </w:r>
          </w:p>
          <w:p w14:paraId="4EC986D5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maksymalna prędkość akwizycji dla 140 zakresów spektralnych: 514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  <w:p w14:paraId="24467C36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- 12 bitowa głębia danych spektralnych</w:t>
            </w:r>
          </w:p>
          <w:p w14:paraId="3F17ED7F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możliwość pracy z 1 zakresem spektralnym przy prędkości akwizycji 9900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  <w:p w14:paraId="13FEFEBA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na wibracje wg MIL-STD 810 F: min. 0.02g^2/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dla zakresu 150-500Hz</w:t>
            </w:r>
          </w:p>
          <w:p w14:paraId="387ED407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udar mechaniczny wg MIL-STD 810 F: min. 40g przez 11ms</w:t>
            </w:r>
          </w:p>
          <w:p w14:paraId="7498DBB1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możliwość zewnętrznej synchronizacji</w:t>
            </w:r>
          </w:p>
          <w:p w14:paraId="27311CA0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waga nie większa niż 1.5kg</w:t>
            </w:r>
          </w:p>
          <w:p w14:paraId="3152198E" w14:textId="2223DB40" w:rsid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zasilanie 12VDC</w:t>
            </w:r>
          </w:p>
        </w:tc>
        <w:tc>
          <w:tcPr>
            <w:tcW w:w="4382" w:type="dxa"/>
          </w:tcPr>
          <w:p w14:paraId="35AB263E" w14:textId="77777777" w:rsidR="00304CEB" w:rsidRDefault="00304CEB" w:rsidP="00446C8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E500CB6" w14:textId="77777777" w:rsidR="00446C8B" w:rsidRDefault="00446C8B" w:rsidP="00446C8B">
      <w:pPr>
        <w:rPr>
          <w:rFonts w:asciiTheme="minorHAnsi" w:hAnsiTheme="minorHAnsi" w:cstheme="minorHAnsi"/>
          <w:sz w:val="20"/>
        </w:rPr>
      </w:pPr>
    </w:p>
    <w:p w14:paraId="65F2410E" w14:textId="77777777" w:rsidR="006F7258" w:rsidRDefault="006F7258" w:rsidP="006F7258">
      <w:pPr>
        <w:spacing w:after="160" w:line="256" w:lineRule="auto"/>
        <w:rPr>
          <w:rFonts w:asciiTheme="minorHAnsi" w:hAnsiTheme="minorHAnsi" w:cstheme="minorHAnsi"/>
          <w:sz w:val="20"/>
        </w:rPr>
      </w:pPr>
    </w:p>
    <w:p w14:paraId="5577E7CD" w14:textId="77777777" w:rsidR="00A42716" w:rsidRDefault="00A42716" w:rsidP="00304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color w:val="000000" w:themeColor="text1"/>
        </w:rPr>
      </w:pPr>
    </w:p>
    <w:p w14:paraId="313DDCF4" w14:textId="77777777" w:rsidR="00A42716" w:rsidRDefault="00A42716" w:rsidP="00304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  <w:color w:val="000000" w:themeColor="text1"/>
        </w:rPr>
      </w:pPr>
    </w:p>
    <w:p w14:paraId="147551EA" w14:textId="0A63C9B5" w:rsidR="00446C8B" w:rsidRPr="001D42E8" w:rsidRDefault="00446C8B" w:rsidP="00304C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dr w:val="none" w:sz="0" w:space="0" w:color="auto"/>
          <w:lang w:eastAsia="en-US"/>
        </w:rPr>
      </w:pPr>
      <w:r w:rsidRPr="001D42E8">
        <w:rPr>
          <w:color w:val="000000" w:themeColor="text1"/>
        </w:rPr>
        <w:t xml:space="preserve">Część </w:t>
      </w:r>
      <w:r w:rsidR="00304CEB" w:rsidRPr="001D42E8">
        <w:rPr>
          <w:color w:val="000000" w:themeColor="text1"/>
        </w:rPr>
        <w:t>2</w:t>
      </w:r>
      <w:r w:rsidRPr="001D42E8">
        <w:rPr>
          <w:color w:val="000000" w:themeColor="text1"/>
        </w:rPr>
        <w:t xml:space="preserve"> - </w:t>
      </w:r>
      <w:r w:rsidR="00304CEB" w:rsidRPr="001D42E8">
        <w:rPr>
          <w:bdr w:val="none" w:sz="0" w:space="0" w:color="auto"/>
          <w:lang w:eastAsia="en-US"/>
        </w:rPr>
        <w:t>Zintegrowany stolik skanująco-oświetlający</w:t>
      </w:r>
      <w:r w:rsidRPr="001D42E8">
        <w:rPr>
          <w:color w:val="000000" w:themeColor="text1"/>
        </w:rPr>
        <w:t xml:space="preserve"> spełniająca poniższe wymagania minimalne.</w:t>
      </w:r>
    </w:p>
    <w:p w14:paraId="73D44483" w14:textId="77777777" w:rsidR="00446C8B" w:rsidRPr="00446C8B" w:rsidRDefault="00446C8B" w:rsidP="00446C8B">
      <w:pPr>
        <w:rPr>
          <w:rFonts w:eastAsia="Times New Roman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446C8B">
        <w:rPr>
          <w:b/>
          <w:bCs/>
        </w:rPr>
        <w:t>Oferowany model: …………………………..</w:t>
      </w:r>
    </w:p>
    <w:p w14:paraId="315552DF" w14:textId="77777777" w:rsidR="00446C8B" w:rsidRPr="00446C8B" w:rsidRDefault="00446C8B" w:rsidP="00446C8B">
      <w:pPr>
        <w:rPr>
          <w:b/>
          <w:bCs/>
        </w:rPr>
      </w:pPr>
      <w:r w:rsidRPr="00446C8B">
        <w:rPr>
          <w:b/>
          <w:bCs/>
        </w:rPr>
        <w:t>Producent: 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382"/>
      </w:tblGrid>
      <w:tr w:rsidR="00304CEB" w14:paraId="714E776D" w14:textId="77777777" w:rsidTr="00304CEB">
        <w:tc>
          <w:tcPr>
            <w:tcW w:w="1980" w:type="dxa"/>
            <w:shd w:val="clear" w:color="auto" w:fill="F1D130" w:themeFill="accent3"/>
          </w:tcPr>
          <w:p w14:paraId="7B4DC282" w14:textId="77777777" w:rsidR="00304CEB" w:rsidRPr="00304CEB" w:rsidRDefault="00304CEB" w:rsidP="008E6B9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</w:t>
            </w:r>
          </w:p>
        </w:tc>
        <w:tc>
          <w:tcPr>
            <w:tcW w:w="3260" w:type="dxa"/>
            <w:shd w:val="clear" w:color="auto" w:fill="F1D130" w:themeFill="accent3"/>
          </w:tcPr>
          <w:p w14:paraId="712BE518" w14:textId="77777777" w:rsidR="00304CEB" w:rsidRPr="00304CEB" w:rsidRDefault="00304CEB" w:rsidP="008E6B9E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Wymagane minimalne parametry techniczne</w:t>
            </w:r>
          </w:p>
        </w:tc>
        <w:tc>
          <w:tcPr>
            <w:tcW w:w="4382" w:type="dxa"/>
            <w:shd w:val="clear" w:color="auto" w:fill="F1D130" w:themeFill="accent3"/>
          </w:tcPr>
          <w:p w14:paraId="44F3DE04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Informacje o oferowanych</w:t>
            </w:r>
          </w:p>
          <w:p w14:paraId="5A991039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nazwach elementów,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parametrach,</w:t>
            </w:r>
          </w:p>
          <w:p w14:paraId="3D105391" w14:textId="77777777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funkcjonalnościach,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wymaganiach</w:t>
            </w:r>
          </w:p>
          <w:p w14:paraId="3662BAFE" w14:textId="77777777" w:rsid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Wykonawca zobowiązany jest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 xml:space="preserve">podać </w:t>
            </w:r>
          </w:p>
          <w:p w14:paraId="1EF9D433" w14:textId="04AC6989" w:rsidR="00304CEB" w:rsidRPr="00304CEB" w:rsidRDefault="00304CEB" w:rsidP="00304CEB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konkretne dane (informacje,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parametry techniczne, nazwę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producenta, model oferowanego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sprzętu) potwierdzające spełnianie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04CEB">
              <w:rPr>
                <w:rFonts w:asciiTheme="minorHAnsi" w:hAnsiTheme="minorHAnsi" w:cstheme="minorHAnsi"/>
                <w:b/>
                <w:bCs/>
                <w:sz w:val="20"/>
              </w:rPr>
              <w:t>wymagań Zamawiającego</w:t>
            </w:r>
          </w:p>
        </w:tc>
      </w:tr>
      <w:tr w:rsidR="00304CEB" w14:paraId="4E63F47E" w14:textId="77777777" w:rsidTr="00304CEB">
        <w:tc>
          <w:tcPr>
            <w:tcW w:w="1980" w:type="dxa"/>
          </w:tcPr>
          <w:p w14:paraId="3FED986F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Zintegrowany </w:t>
            </w:r>
          </w:p>
          <w:p w14:paraId="18FDBA76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stolik </w:t>
            </w:r>
          </w:p>
          <w:p w14:paraId="58E6F611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skanująco-</w:t>
            </w:r>
          </w:p>
          <w:p w14:paraId="78B1EAA3" w14:textId="2F7AC2AB" w:rsid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oświetlający</w:t>
            </w:r>
          </w:p>
        </w:tc>
        <w:tc>
          <w:tcPr>
            <w:tcW w:w="3260" w:type="dxa"/>
          </w:tcPr>
          <w:p w14:paraId="4A7F4294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kontrola z poziomu SDK kamery</w:t>
            </w:r>
          </w:p>
          <w:p w14:paraId="0F2A0A14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maksymalna prędkość skanowania do 99 mm/s</w:t>
            </w:r>
          </w:p>
          <w:p w14:paraId="5AD148C0" w14:textId="37FD48A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zintegrowane 2 oświetlacze halogenowe o kącie wiązki 36 stopni (halogen 12VDC)</w:t>
            </w:r>
          </w:p>
          <w:p w14:paraId="29E0E364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powierzchnia stołu przesuwnego 400x200mm</w:t>
            </w:r>
          </w:p>
          <w:p w14:paraId="33802D8C" w14:textId="77777777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ciężar nie więcej niż 14.5 kg</w:t>
            </w:r>
          </w:p>
          <w:p w14:paraId="6E59E4B0" w14:textId="576032DE" w:rsidR="00304CEB" w:rsidRPr="00304CEB" w:rsidRDefault="00304CEB" w:rsidP="00304CEB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 xml:space="preserve">- maks. wymiary nie większe niż 750x750x400 mm- możliwość pracy z 1 zakresem spektralnym przy prędkości akwizycji 9900 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  <w:p w14:paraId="09A729E1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na wibracje wg MIL-STD 810 F: min. 0.02g^2/</w:t>
            </w:r>
            <w:proofErr w:type="spellStart"/>
            <w:r w:rsidRPr="00304C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  <w:r w:rsidRPr="00304CEB">
              <w:rPr>
                <w:rFonts w:asciiTheme="minorHAnsi" w:hAnsiTheme="minorHAnsi" w:cstheme="minorHAnsi"/>
                <w:sz w:val="20"/>
              </w:rPr>
              <w:t xml:space="preserve"> dla zakresu 150-500Hz</w:t>
            </w:r>
          </w:p>
          <w:p w14:paraId="6CFE4C77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odporność udar mechaniczny wg MIL-STD 810 F: min. 40g przez 11ms</w:t>
            </w:r>
          </w:p>
          <w:p w14:paraId="72C8661E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możliwość zewnętrznej synchronizacji</w:t>
            </w:r>
          </w:p>
          <w:p w14:paraId="0D027487" w14:textId="77777777" w:rsidR="00304CEB" w:rsidRP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waga nie większa niż 1.5kg</w:t>
            </w:r>
          </w:p>
          <w:p w14:paraId="323D1A9D" w14:textId="77777777" w:rsid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  <w:r w:rsidRPr="00304CEB">
              <w:rPr>
                <w:rFonts w:asciiTheme="minorHAnsi" w:hAnsiTheme="minorHAnsi" w:cstheme="minorHAnsi"/>
                <w:sz w:val="20"/>
              </w:rPr>
              <w:t>- zasilanie 12VDC</w:t>
            </w:r>
          </w:p>
        </w:tc>
        <w:tc>
          <w:tcPr>
            <w:tcW w:w="4382" w:type="dxa"/>
          </w:tcPr>
          <w:p w14:paraId="6D32BC05" w14:textId="77777777" w:rsidR="00304CEB" w:rsidRDefault="00304CEB" w:rsidP="008E6B9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484B03" w14:textId="77777777" w:rsidR="00446C8B" w:rsidRPr="00614E51" w:rsidRDefault="00446C8B" w:rsidP="007367E3">
      <w:pPr>
        <w:tabs>
          <w:tab w:val="num" w:pos="720"/>
        </w:tabs>
        <w:spacing w:before="60" w:after="60"/>
        <w:jc w:val="both"/>
        <w:rPr>
          <w:rFonts w:cs="Arial"/>
          <w:color w:val="000000" w:themeColor="text1"/>
        </w:rPr>
      </w:pPr>
    </w:p>
    <w:p w14:paraId="2EDB73F0" w14:textId="7AF62864" w:rsidR="007367E3" w:rsidRPr="0013310C" w:rsidRDefault="007367E3" w:rsidP="007367E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60" w:after="60" w:line="240" w:lineRule="auto"/>
        <w:ind w:left="425" w:hanging="425"/>
        <w:jc w:val="both"/>
        <w:rPr>
          <w:rFonts w:cs="Arial"/>
          <w:b/>
          <w:bCs/>
          <w:iCs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przedmiot </w:t>
      </w:r>
      <w:r w:rsidR="0001320F">
        <w:rPr>
          <w:rFonts w:cs="Arial"/>
          <w:color w:val="000000" w:themeColor="text1"/>
        </w:rPr>
        <w:t xml:space="preserve">Zapytania - zrealizujemy zgodnie z wymaganym terminem, tj. maksymalnie </w:t>
      </w:r>
      <w:r w:rsidR="00683531">
        <w:rPr>
          <w:rFonts w:cs="Arial"/>
          <w:color w:val="000000" w:themeColor="text1"/>
        </w:rPr>
        <w:t>5</w:t>
      </w:r>
      <w:r w:rsidR="00EF0219" w:rsidRPr="00EF0219">
        <w:rPr>
          <w:rFonts w:cs="Arial"/>
          <w:color w:val="000000" w:themeColor="text1"/>
        </w:rPr>
        <w:t>0 dni</w:t>
      </w:r>
      <w:r w:rsidR="00286811" w:rsidRPr="00EF0219">
        <w:rPr>
          <w:rFonts w:cs="Arial"/>
          <w:color w:val="000000" w:themeColor="text1"/>
        </w:rPr>
        <w:t xml:space="preserve"> </w:t>
      </w:r>
      <w:r w:rsidR="00286811">
        <w:rPr>
          <w:rFonts w:cs="Arial"/>
          <w:color w:val="000000" w:themeColor="text1"/>
        </w:rPr>
        <w:t>od momentu podpisania umowy.</w:t>
      </w:r>
    </w:p>
    <w:p w14:paraId="226D5260" w14:textId="1DBDFB5E" w:rsidR="007367E3" w:rsidRPr="00866578" w:rsidRDefault="007367E3" w:rsidP="007367E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before="60" w:after="60" w:line="240" w:lineRule="auto"/>
        <w:ind w:left="425" w:hanging="425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określona w pkt. 1 cena zawiera wszystkie koszty związane z </w:t>
      </w:r>
      <w:r w:rsidR="007C5382">
        <w:rPr>
          <w:rFonts w:cs="Arial"/>
          <w:color w:val="000000" w:themeColor="text1"/>
        </w:rPr>
        <w:t xml:space="preserve">realizacją usługi, </w:t>
      </w:r>
      <w:r w:rsidRPr="00614E51">
        <w:rPr>
          <w:rFonts w:cs="Arial"/>
          <w:color w:val="000000" w:themeColor="text1"/>
        </w:rPr>
        <w:t xml:space="preserve">w tym ryzyko Wykonawcy z tytułu oszacowania wszelkich kosztów związanych z jego realizacją. </w:t>
      </w:r>
      <w:r w:rsidR="007C538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lastRenderedPageBreak/>
        <w:t xml:space="preserve">Niedoszacowanie, pominięcie oraz brak rozpoznania zakresu </w:t>
      </w:r>
      <w:r w:rsidRPr="00866578">
        <w:rPr>
          <w:rFonts w:cs="Arial"/>
          <w:color w:val="000000" w:themeColor="text1"/>
        </w:rPr>
        <w:t xml:space="preserve">przedmiotu </w:t>
      </w:r>
      <w:r w:rsidR="007C5382">
        <w:rPr>
          <w:rFonts w:cs="Arial"/>
          <w:color w:val="000000" w:themeColor="text1"/>
        </w:rPr>
        <w:t xml:space="preserve">Zapytania </w:t>
      </w:r>
      <w:r w:rsidRPr="00866578">
        <w:rPr>
          <w:rFonts w:cs="Arial"/>
          <w:color w:val="000000" w:themeColor="text1"/>
        </w:rPr>
        <w:t xml:space="preserve">nie będą podstawą do żądania zmiany wynagrodzenia określonego w pkt. 1. </w:t>
      </w:r>
    </w:p>
    <w:p w14:paraId="56FDE7D8" w14:textId="27C95146" w:rsidR="007367E3" w:rsidRPr="00614E51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zapoznaliśmy się z treścią Zapytania ofertowego </w:t>
      </w:r>
      <w:r w:rsidR="007C5382">
        <w:rPr>
          <w:rFonts w:cs="Arial"/>
          <w:color w:val="000000" w:themeColor="text1"/>
        </w:rPr>
        <w:t xml:space="preserve">i </w:t>
      </w:r>
      <w:r w:rsidRPr="00614E51">
        <w:rPr>
          <w:rFonts w:cs="Arial"/>
          <w:color w:val="000000" w:themeColor="text1"/>
        </w:rPr>
        <w:t xml:space="preserve">wszystkimi załącznikami i nie </w:t>
      </w:r>
      <w:r w:rsidR="007C538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t>wnosimy do nich zastrzeżeń oraz uzyskaliśmy wszelkie konieczne informacje do przygotowania oferty i wykonania zamówienia.</w:t>
      </w:r>
    </w:p>
    <w:p w14:paraId="65B4216F" w14:textId="252EB464" w:rsidR="007367E3" w:rsidRPr="00614E51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w przypadku wyboru naszej oferty, przystąpimy do zawarcia umowy na wykonanie przedmiotu </w:t>
      </w:r>
      <w:r w:rsidR="007C5382">
        <w:rPr>
          <w:rFonts w:cs="Arial"/>
          <w:color w:val="000000" w:themeColor="text1"/>
        </w:rPr>
        <w:t>Zapytania</w:t>
      </w:r>
      <w:r w:rsidRPr="00614E51">
        <w:rPr>
          <w:rFonts w:cs="Arial"/>
          <w:color w:val="000000" w:themeColor="text1"/>
        </w:rPr>
        <w:t xml:space="preserve">, na określonych przez </w:t>
      </w:r>
      <w:r w:rsidR="00F44243">
        <w:rPr>
          <w:rFonts w:cs="Arial"/>
          <w:color w:val="000000" w:themeColor="text1"/>
        </w:rPr>
        <w:t>Współwykonawcę</w:t>
      </w:r>
      <w:r w:rsidRPr="00614E51">
        <w:rPr>
          <w:rFonts w:cs="Arial"/>
          <w:color w:val="000000" w:themeColor="text1"/>
        </w:rPr>
        <w:t xml:space="preserve"> warunkach, w miejscu i terminie </w:t>
      </w:r>
      <w:r w:rsidR="00224C7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t xml:space="preserve">wyznaczonym przez </w:t>
      </w:r>
      <w:r w:rsidR="00A42716">
        <w:rPr>
          <w:rFonts w:cs="Arial"/>
          <w:color w:val="000000" w:themeColor="text1"/>
        </w:rPr>
        <w:t>Lidera konsorcjum</w:t>
      </w:r>
      <w:r w:rsidRPr="00614E51">
        <w:rPr>
          <w:rFonts w:cs="Arial"/>
          <w:color w:val="000000" w:themeColor="text1"/>
        </w:rPr>
        <w:t>.</w:t>
      </w:r>
    </w:p>
    <w:p w14:paraId="4A73829B" w14:textId="3A0B4C62" w:rsidR="007367E3" w:rsidRPr="00614E51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uważamy się za związanych niniejszą ofertą na okres wskazany w Zapytaniu </w:t>
      </w:r>
      <w:r w:rsidR="007C5382">
        <w:rPr>
          <w:rFonts w:cs="Arial"/>
          <w:color w:val="000000" w:themeColor="text1"/>
        </w:rPr>
        <w:br/>
      </w:r>
      <w:r w:rsidRPr="00614E51">
        <w:rPr>
          <w:rFonts w:cs="Arial"/>
          <w:color w:val="000000" w:themeColor="text1"/>
        </w:rPr>
        <w:t xml:space="preserve">ofertowym, tj. </w:t>
      </w:r>
      <w:r w:rsidR="00683531">
        <w:rPr>
          <w:rFonts w:cs="Arial"/>
          <w:color w:val="000000" w:themeColor="text1"/>
        </w:rPr>
        <w:t>3</w:t>
      </w:r>
      <w:r>
        <w:rPr>
          <w:rFonts w:cs="Arial"/>
          <w:color w:val="000000" w:themeColor="text1"/>
        </w:rPr>
        <w:t>0</w:t>
      </w:r>
      <w:r w:rsidRPr="00614E51">
        <w:rPr>
          <w:rFonts w:cs="Arial"/>
          <w:color w:val="000000" w:themeColor="text1"/>
        </w:rPr>
        <w:t xml:space="preserve"> dni licząc od terminu składania ofert. </w:t>
      </w:r>
      <w:r>
        <w:rPr>
          <w:rFonts w:cs="Arial"/>
          <w:color w:val="000000" w:themeColor="text1"/>
        </w:rPr>
        <w:t xml:space="preserve"> </w:t>
      </w:r>
    </w:p>
    <w:p w14:paraId="0A9A9B15" w14:textId="77777777" w:rsidR="003404D4" w:rsidRDefault="007367E3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 w:rsidRPr="00614E51">
        <w:rPr>
          <w:rFonts w:cs="Arial"/>
          <w:color w:val="000000" w:themeColor="text1"/>
        </w:rPr>
        <w:t xml:space="preserve">Oświadczamy, że wypełniliśmy obowiązki informacyjne przewidziane w art. 13 lub art. 14 RODO </w:t>
      </w:r>
      <w:r w:rsidRPr="00614E51">
        <w:rPr>
          <w:rFonts w:cs="Arial"/>
          <w:color w:val="000000" w:themeColor="text1"/>
        </w:rPr>
        <w:br/>
        <w:t xml:space="preserve">tj. rozporządzenia Parlamentu Europejskiego i Rady (UE) 2016/679 z dnia 27 kwietnia 2016 r. </w:t>
      </w:r>
      <w:r w:rsidRPr="00614E51">
        <w:rPr>
          <w:rFonts w:cs="Arial"/>
          <w:color w:val="000000" w:themeColor="text1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 </w:t>
      </w:r>
    </w:p>
    <w:p w14:paraId="4C6641A2" w14:textId="478A10EE" w:rsidR="007367E3" w:rsidRPr="00614E51" w:rsidRDefault="003404D4" w:rsidP="007367E3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Oświadczamy, iż mamy</w:t>
      </w:r>
      <w:r w:rsidRPr="003404D4">
        <w:rPr>
          <w:rFonts w:cs="Arial"/>
          <w:color w:val="000000" w:themeColor="text1"/>
        </w:rPr>
        <w:t xml:space="preserve"> świadomość odpowiedzialności karnej z tytułu składania fałszywych oświadczeń w celu uzyskania zamówienia, wynikającej z art. 297 § 1 ustawy z dnia 6 czerwca 1997 r.</w:t>
      </w:r>
      <w:r>
        <w:rPr>
          <w:rFonts w:cs="Arial"/>
          <w:color w:val="000000" w:themeColor="text1"/>
        </w:rPr>
        <w:t xml:space="preserve"> </w:t>
      </w:r>
      <w:r w:rsidRPr="003404D4">
        <w:rPr>
          <w:rFonts w:cs="Arial"/>
          <w:color w:val="000000" w:themeColor="text1"/>
        </w:rPr>
        <w:t xml:space="preserve">- Kodeks karny (Dz. U. z 1997 r. Nr 88 poz. 553 </w:t>
      </w:r>
      <w:r>
        <w:rPr>
          <w:rFonts w:cs="Arial"/>
          <w:color w:val="000000" w:themeColor="text1"/>
        </w:rPr>
        <w:t>-</w:t>
      </w:r>
      <w:r w:rsidRPr="003404D4">
        <w:rPr>
          <w:rFonts w:cs="Arial"/>
          <w:color w:val="000000" w:themeColor="text1"/>
        </w:rPr>
        <w:t xml:space="preserve"> jednolity tekst z późniejszymi zmianami)</w:t>
      </w:r>
      <w:r>
        <w:rPr>
          <w:rFonts w:cs="Arial"/>
          <w:color w:val="000000" w:themeColor="text1"/>
        </w:rPr>
        <w:t>.</w:t>
      </w:r>
    </w:p>
    <w:p w14:paraId="09F0CF14" w14:textId="77777777" w:rsidR="007367E3" w:rsidRDefault="007367E3" w:rsidP="007367E3">
      <w:pPr>
        <w:spacing w:before="60" w:after="60"/>
        <w:jc w:val="both"/>
        <w:rPr>
          <w:rFonts w:cs="Arial"/>
          <w:color w:val="000000" w:themeColor="text1"/>
        </w:rPr>
      </w:pPr>
    </w:p>
    <w:p w14:paraId="7644E2F7" w14:textId="77777777" w:rsidR="007367E3" w:rsidRDefault="007367E3" w:rsidP="007367E3">
      <w:pPr>
        <w:spacing w:before="60" w:after="60"/>
        <w:jc w:val="both"/>
        <w:rPr>
          <w:rFonts w:cs="Arial"/>
          <w:color w:val="000000" w:themeColor="text1"/>
        </w:rPr>
      </w:pPr>
    </w:p>
    <w:p w14:paraId="4BC4207B" w14:textId="77777777" w:rsidR="007367E3" w:rsidRPr="00614E51" w:rsidRDefault="007367E3" w:rsidP="007367E3">
      <w:pPr>
        <w:spacing w:before="60" w:after="60"/>
        <w:jc w:val="both"/>
        <w:rPr>
          <w:rFonts w:cs="Arial"/>
          <w:color w:val="000000" w:themeColor="text1"/>
        </w:rPr>
      </w:pPr>
    </w:p>
    <w:p w14:paraId="3E1EE72D" w14:textId="133936D5" w:rsidR="007367E3" w:rsidRPr="00614E51" w:rsidRDefault="007367E3" w:rsidP="007367E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…………………………………..</w:t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 w:rsidRPr="00614E51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…………………………………………………………</w:t>
      </w:r>
      <w:r w:rsidRPr="00614E51">
        <w:rPr>
          <w:rFonts w:cs="Arial"/>
          <w:sz w:val="16"/>
          <w:szCs w:val="16"/>
        </w:rPr>
        <w:tab/>
      </w:r>
    </w:p>
    <w:p w14:paraId="429770AE" w14:textId="77777777" w:rsidR="007367E3" w:rsidRPr="00614E51" w:rsidRDefault="007367E3" w:rsidP="007367E3">
      <w:pPr>
        <w:ind w:left="4956" w:hanging="4956"/>
        <w:jc w:val="center"/>
        <w:rPr>
          <w:rFonts w:cs="Arial"/>
          <w:sz w:val="16"/>
          <w:szCs w:val="16"/>
        </w:rPr>
      </w:pPr>
      <w:r w:rsidRPr="00614E51">
        <w:rPr>
          <w:rFonts w:cs="Arial"/>
          <w:sz w:val="16"/>
          <w:szCs w:val="16"/>
        </w:rPr>
        <w:t>Miejsc</w:t>
      </w:r>
      <w:r>
        <w:rPr>
          <w:rFonts w:cs="Arial"/>
          <w:sz w:val="16"/>
          <w:szCs w:val="16"/>
        </w:rPr>
        <w:t>owość</w:t>
      </w:r>
      <w:r w:rsidRPr="00614E51">
        <w:rPr>
          <w:rFonts w:cs="Arial"/>
          <w:sz w:val="16"/>
          <w:szCs w:val="16"/>
        </w:rPr>
        <w:t xml:space="preserve"> i data</w:t>
      </w:r>
      <w:r w:rsidRPr="00614E51">
        <w:rPr>
          <w:rFonts w:cs="Arial"/>
          <w:sz w:val="16"/>
          <w:szCs w:val="16"/>
        </w:rPr>
        <w:tab/>
      </w:r>
      <w:bookmarkStart w:id="1" w:name="_Hlk32273933"/>
      <w:r w:rsidRPr="00614E51">
        <w:rPr>
          <w:rFonts w:cs="Arial"/>
          <w:sz w:val="16"/>
          <w:szCs w:val="16"/>
        </w:rPr>
        <w:tab/>
        <w:t>(czytelny podpis osoby uprawnionej lub osób uprawnionych do reprezentowania Wykonawcy w dokumentach rejestrowych lub we właściwym upoważnieniu)</w:t>
      </w:r>
      <w:bookmarkEnd w:id="1"/>
    </w:p>
    <w:p w14:paraId="249240BC" w14:textId="77777777" w:rsidR="007367E3" w:rsidRPr="00614E51" w:rsidRDefault="007367E3" w:rsidP="007367E3">
      <w:pPr>
        <w:jc w:val="both"/>
        <w:rPr>
          <w:rFonts w:cs="Arial"/>
          <w:b/>
          <w:iCs/>
          <w:color w:val="000000" w:themeColor="text1"/>
          <w:szCs w:val="16"/>
        </w:rPr>
      </w:pPr>
    </w:p>
    <w:sectPr w:rsidR="007367E3" w:rsidRPr="00614E5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A31C" w14:textId="77777777" w:rsidR="007228ED" w:rsidRDefault="007228ED">
      <w:pPr>
        <w:spacing w:line="240" w:lineRule="auto"/>
      </w:pPr>
      <w:r>
        <w:separator/>
      </w:r>
    </w:p>
  </w:endnote>
  <w:endnote w:type="continuationSeparator" w:id="0">
    <w:p w14:paraId="2D744E00" w14:textId="77777777" w:rsidR="007228ED" w:rsidRDefault="00722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DFE0" w14:textId="77777777" w:rsidR="00704B71" w:rsidRPr="00007089" w:rsidRDefault="00704B71" w:rsidP="00704B71">
    <w:pPr>
      <w:tabs>
        <w:tab w:val="center" w:pos="4536"/>
        <w:tab w:val="right" w:pos="9072"/>
      </w:tabs>
      <w:jc w:val="center"/>
      <w:rPr>
        <w:rFonts w:eastAsia="Times New Roman"/>
        <w:sz w:val="16"/>
        <w:szCs w:val="16"/>
      </w:rPr>
    </w:pPr>
    <w:bookmarkStart w:id="2" w:name="_Hlk127266107"/>
    <w:bookmarkStart w:id="3" w:name="_Hlk127266108"/>
  </w:p>
  <w:bookmarkEnd w:id="2"/>
  <w:bookmarkEnd w:id="3"/>
  <w:p w14:paraId="60A8293F" w14:textId="77777777" w:rsidR="00683531" w:rsidRPr="00683531" w:rsidRDefault="00683531" w:rsidP="0068353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 xml:space="preserve">Tytuł Projektu: „Kompleksowy system monitorowania jakości wód powierzchniowych oraz terenów przybrzeżnych przy pomocy wieloczujnikowego systemu z wykorzystaniem kamer hiperspektralnych.”  finansowany przez Narodowe Centrum Badań i Rozwoju </w:t>
    </w:r>
  </w:p>
  <w:p w14:paraId="1E352C12" w14:textId="41888EB3" w:rsidR="00704B71" w:rsidRDefault="00683531" w:rsidP="00683531">
    <w:pPr>
      <w:pStyle w:val="Stopka"/>
      <w:jc w:val="center"/>
      <w:rPr>
        <w:sz w:val="16"/>
        <w:szCs w:val="16"/>
      </w:rPr>
    </w:pPr>
    <w:r w:rsidRPr="00683531">
      <w:rPr>
        <w:sz w:val="16"/>
        <w:szCs w:val="16"/>
      </w:rPr>
      <w:t xml:space="preserve">w ramach Rządowego Programu Strategicznego </w:t>
    </w:r>
    <w:proofErr w:type="spellStart"/>
    <w:r w:rsidRPr="00683531">
      <w:rPr>
        <w:sz w:val="16"/>
        <w:szCs w:val="16"/>
      </w:rPr>
      <w:t>Hydrostrateg</w:t>
    </w:r>
    <w:proofErr w:type="spellEnd"/>
    <w:r w:rsidRPr="00683531">
      <w:rPr>
        <w:sz w:val="16"/>
        <w:szCs w:val="16"/>
      </w:rPr>
      <w:t xml:space="preserve"> „Innowacje dla gospodarki wodnej i żeglugi śródlądowej” </w:t>
    </w:r>
    <w:proofErr w:type="spellStart"/>
    <w:r w:rsidRPr="00683531">
      <w:rPr>
        <w:sz w:val="16"/>
        <w:szCs w:val="16"/>
      </w:rPr>
      <w:t>pk</w:t>
    </w:r>
    <w:proofErr w:type="spellEnd"/>
    <w:r w:rsidRPr="00683531">
      <w:rPr>
        <w:sz w:val="16"/>
        <w:szCs w:val="16"/>
      </w:rPr>
      <w:t>. ,,</w:t>
    </w:r>
    <w:proofErr w:type="spellStart"/>
    <w:r w:rsidRPr="00683531">
      <w:rPr>
        <w:sz w:val="16"/>
        <w:szCs w:val="16"/>
      </w:rPr>
      <w:t>Hydrostrateg</w:t>
    </w:r>
    <w:proofErr w:type="spellEnd"/>
    <w:r w:rsidRPr="00683531">
      <w:rPr>
        <w:sz w:val="16"/>
        <w:szCs w:val="16"/>
      </w:rPr>
      <w:t>”</w:t>
    </w:r>
  </w:p>
  <w:p w14:paraId="6FC43C65" w14:textId="34161093" w:rsidR="00683531" w:rsidRDefault="00683531" w:rsidP="00683531">
    <w:pPr>
      <w:pStyle w:val="Stopka"/>
      <w:jc w:val="center"/>
    </w:pPr>
    <w:r w:rsidRPr="00683531">
      <w:rPr>
        <w:noProof/>
      </w:rPr>
      <w:drawing>
        <wp:inline distT="0" distB="0" distL="0" distR="0" wp14:anchorId="4D86B2D0" wp14:editId="13181C85">
          <wp:extent cx="1348352" cy="516868"/>
          <wp:effectExtent l="0" t="0" r="0" b="4445"/>
          <wp:docPr id="1597325143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325143" name="Obraz 1" descr="Obraz zawierający tekst, logo, Czcionka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148" cy="53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AA13" w14:textId="77777777" w:rsidR="007228ED" w:rsidRDefault="007228ED">
      <w:pPr>
        <w:spacing w:line="240" w:lineRule="auto"/>
      </w:pPr>
      <w:bookmarkStart w:id="0" w:name="_Hlk127266359"/>
      <w:bookmarkEnd w:id="0"/>
      <w:r>
        <w:separator/>
      </w:r>
    </w:p>
  </w:footnote>
  <w:footnote w:type="continuationSeparator" w:id="0">
    <w:p w14:paraId="144B8ED4" w14:textId="77777777" w:rsidR="007228ED" w:rsidRDefault="00722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93AC" w14:textId="5EE4E495" w:rsidR="007E402E" w:rsidRDefault="00704B71" w:rsidP="00207123">
    <w:pPr>
      <w:pStyle w:val="Nagwekistopka"/>
      <w:tabs>
        <w:tab w:val="clear" w:pos="9020"/>
        <w:tab w:val="center" w:pos="4819"/>
        <w:tab w:val="right" w:pos="9612"/>
      </w:tabs>
      <w:jc w:val="center"/>
    </w:pPr>
    <w:r>
      <w:rPr>
        <w:noProof/>
      </w:rPr>
      <w:drawing>
        <wp:inline distT="0" distB="0" distL="0" distR="0" wp14:anchorId="0E2208F1" wp14:editId="4ABDACBD">
          <wp:extent cx="32575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00E3966"/>
    <w:lvl w:ilvl="0" w:tplc="8E20C7A4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0000002">
      <w:start w:val="1"/>
      <w:numFmt w:val="upperLetter"/>
      <w:lvlText w:val="%2)"/>
      <w:lvlJc w:val="left"/>
      <w:pPr>
        <w:ind w:left="1440" w:hanging="360"/>
      </w:pPr>
    </w:lvl>
    <w:lvl w:ilvl="2" w:tplc="00000003">
      <w:start w:val="1"/>
      <w:numFmt w:val="upperLetter"/>
      <w:lvlText w:val="%3)"/>
      <w:lvlJc w:val="left"/>
      <w:pPr>
        <w:ind w:left="2160" w:hanging="360"/>
      </w:pPr>
    </w:lvl>
    <w:lvl w:ilvl="3" w:tplc="18D64EBA">
      <w:start w:val="1"/>
      <w:numFmt w:val="lowerLetter"/>
      <w:lvlText w:val="%4)"/>
      <w:lvlJc w:val="left"/>
      <w:pPr>
        <w:ind w:left="2880" w:hanging="360"/>
      </w:pPr>
      <w:rPr>
        <w:rFonts w:ascii="Helvetica" w:eastAsia="Arial Unicode MS" w:hAnsi="Helvetica" w:cs="Helvetica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B1B5F"/>
    <w:multiLevelType w:val="hybridMultilevel"/>
    <w:tmpl w:val="66A65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15B49"/>
    <w:multiLevelType w:val="hybridMultilevel"/>
    <w:tmpl w:val="EB8ABA2C"/>
    <w:lvl w:ilvl="0" w:tplc="E2821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60CC1E">
      <w:start w:val="1"/>
      <w:numFmt w:val="lowerLetter"/>
      <w:lvlText w:val="%2)"/>
      <w:lvlJc w:val="right"/>
      <w:pPr>
        <w:tabs>
          <w:tab w:val="num" w:pos="404"/>
        </w:tabs>
        <w:ind w:left="34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8E349A"/>
    <w:multiLevelType w:val="hybridMultilevel"/>
    <w:tmpl w:val="B874AD64"/>
    <w:lvl w:ilvl="0" w:tplc="68A296AC">
      <w:start w:val="1"/>
      <w:numFmt w:val="decimal"/>
      <w:lvlText w:val="%1)"/>
      <w:lvlJc w:val="left"/>
      <w:pPr>
        <w:tabs>
          <w:tab w:val="num" w:pos="270"/>
        </w:tabs>
        <w:ind w:left="271" w:hanging="341"/>
      </w:pPr>
      <w:rPr>
        <w:rFonts w:cs="Times New Roman" w:hint="default"/>
      </w:rPr>
    </w:lvl>
    <w:lvl w:ilvl="1" w:tplc="C660CC1E">
      <w:start w:val="1"/>
      <w:numFmt w:val="lowerLetter"/>
      <w:lvlText w:val="%2)"/>
      <w:lvlJc w:val="right"/>
      <w:pPr>
        <w:tabs>
          <w:tab w:val="num" w:pos="1137"/>
        </w:tabs>
        <w:ind w:left="1080"/>
      </w:pPr>
      <w:rPr>
        <w:rFonts w:cs="Times New Roman" w:hint="default"/>
      </w:rPr>
    </w:lvl>
    <w:lvl w:ilvl="2" w:tplc="6E2A9D0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B47ECC"/>
    <w:multiLevelType w:val="hybridMultilevel"/>
    <w:tmpl w:val="EBD27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066043">
    <w:abstractNumId w:val="4"/>
  </w:num>
  <w:num w:numId="2" w16cid:durableId="1538353967">
    <w:abstractNumId w:val="5"/>
  </w:num>
  <w:num w:numId="3" w16cid:durableId="1397511746">
    <w:abstractNumId w:val="6"/>
  </w:num>
  <w:num w:numId="4" w16cid:durableId="1901548507">
    <w:abstractNumId w:val="0"/>
  </w:num>
  <w:num w:numId="5" w16cid:durableId="1713269027">
    <w:abstractNumId w:val="2"/>
  </w:num>
  <w:num w:numId="6" w16cid:durableId="1588421537">
    <w:abstractNumId w:val="3"/>
  </w:num>
  <w:num w:numId="7" w16cid:durableId="139862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2E"/>
    <w:rsid w:val="0001182C"/>
    <w:rsid w:val="0001320F"/>
    <w:rsid w:val="00014384"/>
    <w:rsid w:val="000D1747"/>
    <w:rsid w:val="00116701"/>
    <w:rsid w:val="00120CC8"/>
    <w:rsid w:val="0013310C"/>
    <w:rsid w:val="00181509"/>
    <w:rsid w:val="001A07EB"/>
    <w:rsid w:val="001A1305"/>
    <w:rsid w:val="001D42E8"/>
    <w:rsid w:val="001D4C4D"/>
    <w:rsid w:val="001D70D5"/>
    <w:rsid w:val="001F357E"/>
    <w:rsid w:val="00207123"/>
    <w:rsid w:val="00224C72"/>
    <w:rsid w:val="00265F33"/>
    <w:rsid w:val="00274B6D"/>
    <w:rsid w:val="00286811"/>
    <w:rsid w:val="003042A6"/>
    <w:rsid w:val="00304CEB"/>
    <w:rsid w:val="003178F4"/>
    <w:rsid w:val="003404D4"/>
    <w:rsid w:val="0037763E"/>
    <w:rsid w:val="00384EB2"/>
    <w:rsid w:val="00385D96"/>
    <w:rsid w:val="00412AEA"/>
    <w:rsid w:val="00446C8B"/>
    <w:rsid w:val="004537C9"/>
    <w:rsid w:val="00466C4C"/>
    <w:rsid w:val="004C3267"/>
    <w:rsid w:val="004E2023"/>
    <w:rsid w:val="00537807"/>
    <w:rsid w:val="005421B7"/>
    <w:rsid w:val="00561A12"/>
    <w:rsid w:val="00566C95"/>
    <w:rsid w:val="005927B2"/>
    <w:rsid w:val="005A419E"/>
    <w:rsid w:val="005A5C69"/>
    <w:rsid w:val="005B1E4A"/>
    <w:rsid w:val="005B3340"/>
    <w:rsid w:val="005F70B2"/>
    <w:rsid w:val="006251DB"/>
    <w:rsid w:val="00674FA4"/>
    <w:rsid w:val="00681826"/>
    <w:rsid w:val="00683531"/>
    <w:rsid w:val="00683D54"/>
    <w:rsid w:val="006D3AE8"/>
    <w:rsid w:val="006F7258"/>
    <w:rsid w:val="007035FC"/>
    <w:rsid w:val="00704B71"/>
    <w:rsid w:val="00704EFB"/>
    <w:rsid w:val="00721585"/>
    <w:rsid w:val="007228ED"/>
    <w:rsid w:val="007270EC"/>
    <w:rsid w:val="007367E3"/>
    <w:rsid w:val="00754343"/>
    <w:rsid w:val="007823E0"/>
    <w:rsid w:val="007B4054"/>
    <w:rsid w:val="007C5382"/>
    <w:rsid w:val="007D41F8"/>
    <w:rsid w:val="007D70CA"/>
    <w:rsid w:val="007E402E"/>
    <w:rsid w:val="008102B1"/>
    <w:rsid w:val="0084798A"/>
    <w:rsid w:val="008536DC"/>
    <w:rsid w:val="00896557"/>
    <w:rsid w:val="0095634D"/>
    <w:rsid w:val="00964707"/>
    <w:rsid w:val="009A622E"/>
    <w:rsid w:val="009D3CF0"/>
    <w:rsid w:val="00A2586F"/>
    <w:rsid w:val="00A352A7"/>
    <w:rsid w:val="00A42716"/>
    <w:rsid w:val="00A5476F"/>
    <w:rsid w:val="00A954DF"/>
    <w:rsid w:val="00B455A3"/>
    <w:rsid w:val="00B7734A"/>
    <w:rsid w:val="00B854D3"/>
    <w:rsid w:val="00B858D7"/>
    <w:rsid w:val="00BB3C16"/>
    <w:rsid w:val="00BC4623"/>
    <w:rsid w:val="00BC49A5"/>
    <w:rsid w:val="00BD74A3"/>
    <w:rsid w:val="00CA4E67"/>
    <w:rsid w:val="00CD12F6"/>
    <w:rsid w:val="00D220DE"/>
    <w:rsid w:val="00D36BC9"/>
    <w:rsid w:val="00D626A3"/>
    <w:rsid w:val="00D901D3"/>
    <w:rsid w:val="00D91212"/>
    <w:rsid w:val="00D972D9"/>
    <w:rsid w:val="00DB4789"/>
    <w:rsid w:val="00E0119A"/>
    <w:rsid w:val="00E02A92"/>
    <w:rsid w:val="00E9726A"/>
    <w:rsid w:val="00EF0219"/>
    <w:rsid w:val="00EF5F21"/>
    <w:rsid w:val="00F00A45"/>
    <w:rsid w:val="00F44243"/>
    <w:rsid w:val="00F52F90"/>
    <w:rsid w:val="00F837F0"/>
    <w:rsid w:val="00F938F6"/>
    <w:rsid w:val="00FC4500"/>
    <w:rsid w:val="00FD3A99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F23AD"/>
  <w15:docId w15:val="{E19E2E83-778E-4445-B770-5D690F73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E67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ytu">
    <w:name w:val="Title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4E20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2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4E20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2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9D3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cs="Times New Roman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9D3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locked/>
    <w:rsid w:val="009D3CF0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0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623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623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62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23"/>
    <w:rPr>
      <w:rFonts w:eastAsia="Calibr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BC46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D4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table" w:customStyle="1" w:styleId="Tabela-Siatka1">
    <w:name w:val="Tabela - Siatka1"/>
    <w:basedOn w:val="Standardowy"/>
    <w:next w:val="Tabela-Siatka"/>
    <w:uiPriority w:val="39"/>
    <w:rsid w:val="00736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36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7E3"/>
    <w:rPr>
      <w:rFonts w:ascii="Arial" w:eastAsia="Times New Roman" w:hAnsi="Arial"/>
      <w:bdr w:val="none" w:sz="0" w:space="0" w:color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Leśniewski</cp:lastModifiedBy>
  <cp:revision>4</cp:revision>
  <dcterms:created xsi:type="dcterms:W3CDTF">2023-12-19T12:41:00Z</dcterms:created>
  <dcterms:modified xsi:type="dcterms:W3CDTF">2024-01-17T15:21:00Z</dcterms:modified>
</cp:coreProperties>
</file>